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07" w:rsidRDefault="00BD7107" w:rsidP="002A54E9">
      <w:pPr>
        <w:spacing w:beforeLines="50" w:before="156" w:line="240" w:lineRule="atLeast"/>
        <w:ind w:firstLineChars="196" w:firstLine="551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苏州市高新技术企业协会会员服务说明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本协会会员服务包括为：</w:t>
      </w:r>
    </w:p>
    <w:p w:rsidR="00BD7107" w:rsidRDefault="00BD7107" w:rsidP="002A54E9">
      <w:pPr>
        <w:numPr>
          <w:ilvl w:val="0"/>
          <w:numId w:val="1"/>
        </w:numPr>
        <w:spacing w:beforeLines="50" w:before="156" w:line="240" w:lineRule="atLeast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与高企认定相关的政策解读公益培训。</w:t>
      </w:r>
    </w:p>
    <w:p w:rsidR="00BD7107" w:rsidRDefault="00BD7107" w:rsidP="002A54E9">
      <w:pPr>
        <w:numPr>
          <w:ilvl w:val="0"/>
          <w:numId w:val="1"/>
        </w:numPr>
        <w:spacing w:beforeLines="50" w:before="156" w:line="240" w:lineRule="atLeast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与高企认定相关的专业化培训，如：知识产权、研发费用归集、创新方法等方面。</w:t>
      </w:r>
    </w:p>
    <w:p w:rsidR="00BD7107" w:rsidRDefault="00BD7107" w:rsidP="002A54E9">
      <w:pPr>
        <w:numPr>
          <w:ilvl w:val="0"/>
          <w:numId w:val="1"/>
        </w:numPr>
        <w:spacing w:beforeLines="50" w:before="156" w:line="240" w:lineRule="atLeast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高企认定政策一对一电话或</w:t>
      </w:r>
      <w:r>
        <w:rPr>
          <w:sz w:val="28"/>
          <w:szCs w:val="28"/>
        </w:rPr>
        <w:t>QQ</w:t>
      </w:r>
      <w:r>
        <w:rPr>
          <w:rFonts w:cs="宋体" w:hint="eastAsia"/>
          <w:sz w:val="28"/>
          <w:szCs w:val="28"/>
        </w:rPr>
        <w:t>解读服务。</w:t>
      </w:r>
    </w:p>
    <w:p w:rsidR="00BD7107" w:rsidRDefault="00BD7107" w:rsidP="002A54E9">
      <w:pPr>
        <w:numPr>
          <w:ilvl w:val="0"/>
          <w:numId w:val="1"/>
        </w:numPr>
        <w:spacing w:beforeLines="50" w:before="156" w:line="240" w:lineRule="atLeast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高企协会组织的产学研、技术转移等相关活动。</w:t>
      </w:r>
    </w:p>
    <w:p w:rsidR="00BD7107" w:rsidRDefault="00BD7107" w:rsidP="002A54E9">
      <w:pPr>
        <w:numPr>
          <w:ilvl w:val="0"/>
          <w:numId w:val="1"/>
        </w:numPr>
        <w:spacing w:beforeLines="50" w:before="156" w:line="240" w:lineRule="atLeast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高企认定纸质文件提前形式审查服务。</w:t>
      </w:r>
    </w:p>
    <w:p w:rsidR="00BD7107" w:rsidRDefault="00BD7107" w:rsidP="002A54E9">
      <w:pPr>
        <w:numPr>
          <w:ilvl w:val="0"/>
          <w:numId w:val="1"/>
        </w:numPr>
        <w:spacing w:beforeLines="50" w:before="156" w:line="240" w:lineRule="atLeast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高企认定纸质文件提前全面审查服务。</w:t>
      </w:r>
    </w:p>
    <w:p w:rsidR="00BD7107" w:rsidRDefault="00BD7107" w:rsidP="002A54E9">
      <w:pPr>
        <w:numPr>
          <w:ilvl w:val="0"/>
          <w:numId w:val="1"/>
        </w:numPr>
        <w:spacing w:beforeLines="50" w:before="156" w:line="240" w:lineRule="atLeast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上门提供高企相关政策培训服务。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其中：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本协会副会长及会长单位享受上述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～</w:t>
      </w: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条所有的会员服务。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本协会理事单位享受上述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～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条的会员服务。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本协会一般会员享受上述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～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条的会员服务。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</w:p>
    <w:p w:rsidR="00BD7107" w:rsidRDefault="00BD7107" w:rsidP="002A54E9">
      <w:pPr>
        <w:spacing w:beforeLines="50" w:before="156" w:line="240" w:lineRule="atLeast"/>
        <w:ind w:firstLineChars="196" w:firstLine="551"/>
        <w:jc w:val="lef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联系方式：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地址：苏州市干将东路</w:t>
      </w:r>
      <w:r>
        <w:rPr>
          <w:sz w:val="28"/>
          <w:szCs w:val="28"/>
        </w:rPr>
        <w:t>178</w:t>
      </w:r>
      <w:r>
        <w:rPr>
          <w:rFonts w:cs="宋体" w:hint="eastAsia"/>
          <w:sz w:val="28"/>
          <w:szCs w:val="28"/>
        </w:rPr>
        <w:t>号自主创新广场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号楼</w:t>
      </w:r>
      <w:r>
        <w:rPr>
          <w:sz w:val="28"/>
          <w:szCs w:val="28"/>
        </w:rPr>
        <w:t>10</w:t>
      </w:r>
      <w:r w:rsidR="002A54E9">
        <w:rPr>
          <w:rFonts w:hint="eastAsia"/>
          <w:sz w:val="28"/>
          <w:szCs w:val="28"/>
        </w:rPr>
        <w:t>6</w:t>
      </w:r>
      <w:bookmarkStart w:id="0" w:name="_GoBack"/>
      <w:bookmarkEnd w:id="0"/>
      <w:r>
        <w:rPr>
          <w:rFonts w:cs="宋体" w:hint="eastAsia"/>
          <w:sz w:val="28"/>
          <w:szCs w:val="28"/>
        </w:rPr>
        <w:t>室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丁桂娥、韩晶晶，电话（传真）：</w:t>
      </w:r>
      <w:r>
        <w:rPr>
          <w:sz w:val="28"/>
          <w:szCs w:val="28"/>
        </w:rPr>
        <w:t>0512-65156915</w:t>
      </w:r>
      <w:r>
        <w:rPr>
          <w:rFonts w:cs="宋体" w:hint="eastAsia"/>
          <w:sz w:val="28"/>
          <w:szCs w:val="28"/>
        </w:rPr>
        <w:t>，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何仁桃，电话（传真）：</w:t>
      </w:r>
      <w:r>
        <w:rPr>
          <w:color w:val="5A5A5A"/>
          <w:sz w:val="27"/>
          <w:szCs w:val="27"/>
        </w:rPr>
        <w:t>0512-26524077</w:t>
      </w:r>
      <w:r>
        <w:rPr>
          <w:rFonts w:cs="宋体" w:hint="eastAsia"/>
          <w:sz w:val="28"/>
          <w:szCs w:val="28"/>
        </w:rPr>
        <w:t>；</w:t>
      </w:r>
    </w:p>
    <w:p w:rsidR="00BD7107" w:rsidRDefault="00BD7107" w:rsidP="002A54E9">
      <w:pPr>
        <w:spacing w:beforeLines="50" w:before="156" w:line="240" w:lineRule="atLeast"/>
        <w:ind w:firstLineChars="196" w:firstLine="549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电子邮箱：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htesz320@vip.163.com</w:t>
        </w:r>
      </w:hyperlink>
      <w:r>
        <w:rPr>
          <w:rFonts w:cs="宋体" w:hint="eastAsia"/>
          <w:sz w:val="28"/>
          <w:szCs w:val="28"/>
        </w:rPr>
        <w:t>；</w:t>
      </w:r>
      <w:r>
        <w:rPr>
          <w:sz w:val="28"/>
          <w:szCs w:val="28"/>
        </w:rPr>
        <w:t>QQ</w:t>
      </w:r>
      <w:r>
        <w:rPr>
          <w:rFonts w:cs="宋体" w:hint="eastAsia"/>
          <w:sz w:val="28"/>
          <w:szCs w:val="28"/>
        </w:rPr>
        <w:t>群：</w:t>
      </w:r>
      <w:r>
        <w:rPr>
          <w:sz w:val="28"/>
          <w:szCs w:val="28"/>
        </w:rPr>
        <w:t>294863006</w:t>
      </w:r>
      <w:r>
        <w:rPr>
          <w:rFonts w:cs="宋体" w:hint="eastAsia"/>
          <w:sz w:val="28"/>
          <w:szCs w:val="28"/>
        </w:rPr>
        <w:t>；</w:t>
      </w:r>
    </w:p>
    <w:p w:rsidR="00BD7107" w:rsidRDefault="002A54E9" w:rsidP="002A54E9">
      <w:pPr>
        <w:spacing w:beforeLines="50" w:before="156" w:line="240" w:lineRule="atLeast"/>
        <w:ind w:firstLineChars="196" w:firstLine="412"/>
        <w:jc w:val="lef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34pt;margin-top:23.4pt;width:166.1pt;height:100.8pt;z-index:1;visibility:visible" stroked="f">
            <v:textbox style="mso-fit-shape-to-text:t">
              <w:txbxContent>
                <w:p w:rsidR="00BD7107" w:rsidRDefault="00BD7107" w:rsidP="002A54E9">
                  <w:pPr>
                    <w:spacing w:beforeLines="50" w:before="156" w:line="240" w:lineRule="atLeast"/>
                    <w:jc w:val="left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宋体" w:hint="eastAsia"/>
                      <w:sz w:val="28"/>
                      <w:szCs w:val="28"/>
                    </w:rPr>
                    <w:t>微信公众号</w:t>
                  </w:r>
                  <w:proofErr w:type="gramEnd"/>
                  <w:r>
                    <w:rPr>
                      <w:rFonts w:cs="宋体" w:hint="eastAsia"/>
                      <w:sz w:val="28"/>
                      <w:szCs w:val="28"/>
                    </w:rPr>
                    <w:t>：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szgqxh</w:t>
                  </w:r>
                  <w:proofErr w:type="spellEnd"/>
                  <w:proofErr w:type="gramEnd"/>
                </w:p>
                <w:p w:rsidR="00BD7107" w:rsidRDefault="00BD7107" w:rsidP="002A54E9">
                  <w:pPr>
                    <w:spacing w:beforeLines="50" w:before="156" w:line="240" w:lineRule="atLeas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二</w:t>
                  </w:r>
                  <w:proofErr w:type="gramStart"/>
                  <w:r>
                    <w:rPr>
                      <w:rFonts w:cs="宋体" w:hint="eastAsia"/>
                      <w:sz w:val="28"/>
                      <w:szCs w:val="28"/>
                    </w:rPr>
                    <w:t>维码扫</w:t>
                  </w:r>
                  <w:proofErr w:type="gramEnd"/>
                  <w:r>
                    <w:rPr>
                      <w:rFonts w:cs="宋体" w:hint="eastAsia"/>
                      <w:sz w:val="28"/>
                      <w:szCs w:val="28"/>
                    </w:rPr>
                    <w:t>一扫</w:t>
                  </w:r>
                </w:p>
                <w:p w:rsidR="00BD7107" w:rsidRDefault="00BD7107" w:rsidP="00E66562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qrcode_for_gh_5f1a5408665b_258" style="width:133.5pt;height:133.5pt;visibility:visible">
            <v:imagedata r:id="rId7" o:title=""/>
          </v:shape>
        </w:pict>
      </w:r>
    </w:p>
    <w:p w:rsidR="00BD7107" w:rsidRDefault="00BD7107"/>
    <w:sectPr w:rsidR="00BD7107" w:rsidSect="00BE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818"/>
    <w:multiLevelType w:val="hybridMultilevel"/>
    <w:tmpl w:val="1D30019A"/>
    <w:lvl w:ilvl="0" w:tplc="B5644486">
      <w:start w:val="1"/>
      <w:numFmt w:val="decimal"/>
      <w:lvlText w:val="%1、"/>
      <w:lvlJc w:val="left"/>
      <w:pPr>
        <w:ind w:left="1269" w:hanging="720"/>
      </w:pPr>
    </w:lvl>
    <w:lvl w:ilvl="1" w:tplc="04090019">
      <w:start w:val="1"/>
      <w:numFmt w:val="lowerLetter"/>
      <w:lvlText w:val="%2)"/>
      <w:lvlJc w:val="left"/>
      <w:pPr>
        <w:ind w:left="1389" w:hanging="420"/>
      </w:pPr>
    </w:lvl>
    <w:lvl w:ilvl="2" w:tplc="0409001B">
      <w:start w:val="1"/>
      <w:numFmt w:val="lowerRoman"/>
      <w:lvlText w:val="%3."/>
      <w:lvlJc w:val="right"/>
      <w:pPr>
        <w:ind w:left="1809" w:hanging="420"/>
      </w:pPr>
    </w:lvl>
    <w:lvl w:ilvl="3" w:tplc="0409000F">
      <w:start w:val="1"/>
      <w:numFmt w:val="decimal"/>
      <w:lvlText w:val="%4."/>
      <w:lvlJc w:val="left"/>
      <w:pPr>
        <w:ind w:left="2229" w:hanging="420"/>
      </w:pPr>
    </w:lvl>
    <w:lvl w:ilvl="4" w:tplc="04090019">
      <w:start w:val="1"/>
      <w:numFmt w:val="lowerLetter"/>
      <w:lvlText w:val="%5)"/>
      <w:lvlJc w:val="left"/>
      <w:pPr>
        <w:ind w:left="2649" w:hanging="420"/>
      </w:pPr>
    </w:lvl>
    <w:lvl w:ilvl="5" w:tplc="0409001B">
      <w:start w:val="1"/>
      <w:numFmt w:val="lowerRoman"/>
      <w:lvlText w:val="%6."/>
      <w:lvlJc w:val="right"/>
      <w:pPr>
        <w:ind w:left="3069" w:hanging="420"/>
      </w:pPr>
    </w:lvl>
    <w:lvl w:ilvl="6" w:tplc="0409000F">
      <w:start w:val="1"/>
      <w:numFmt w:val="decimal"/>
      <w:lvlText w:val="%7."/>
      <w:lvlJc w:val="left"/>
      <w:pPr>
        <w:ind w:left="3489" w:hanging="420"/>
      </w:pPr>
    </w:lvl>
    <w:lvl w:ilvl="7" w:tplc="04090019">
      <w:start w:val="1"/>
      <w:numFmt w:val="lowerLetter"/>
      <w:lvlText w:val="%8)"/>
      <w:lvlJc w:val="left"/>
      <w:pPr>
        <w:ind w:left="3909" w:hanging="420"/>
      </w:pPr>
    </w:lvl>
    <w:lvl w:ilvl="8" w:tplc="0409001B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4D6"/>
    <w:rsid w:val="001267CA"/>
    <w:rsid w:val="002A54E9"/>
    <w:rsid w:val="00420258"/>
    <w:rsid w:val="0055163D"/>
    <w:rsid w:val="008A04D6"/>
    <w:rsid w:val="0093517F"/>
    <w:rsid w:val="00BD7107"/>
    <w:rsid w:val="00BE62B8"/>
    <w:rsid w:val="00C200BC"/>
    <w:rsid w:val="00E66562"/>
    <w:rsid w:val="00F1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6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6656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E66562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E665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esz320@vip.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</dc:creator>
  <cp:keywords/>
  <dc:description/>
  <cp:lastModifiedBy>Sky123.Org</cp:lastModifiedBy>
  <cp:revision>6</cp:revision>
  <dcterms:created xsi:type="dcterms:W3CDTF">2017-03-21T01:23:00Z</dcterms:created>
  <dcterms:modified xsi:type="dcterms:W3CDTF">2019-12-31T06:19:00Z</dcterms:modified>
</cp:coreProperties>
</file>